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62AA" w14:textId="7397AF0A" w:rsidR="00287C95" w:rsidRDefault="009D5A61" w:rsidP="000B30A7">
      <w:pPr>
        <w:pStyle w:val="af0"/>
        <w:rPr>
          <w:rFonts w:eastAsia="宋体"/>
        </w:rPr>
      </w:pPr>
      <w:bookmarkStart w:id="0" w:name="_Hlk132900185"/>
      <w:r w:rsidRPr="003E3B39">
        <w:rPr>
          <w:rFonts w:eastAsia="宋体"/>
        </w:rPr>
        <w:t>Supplementary material</w:t>
      </w:r>
      <w:bookmarkEnd w:id="0"/>
    </w:p>
    <w:p w14:paraId="1D231948" w14:textId="77777777" w:rsidR="0096797A" w:rsidRDefault="0096797A" w:rsidP="00445F8B">
      <w:pPr>
        <w:ind w:firstLine="420"/>
        <w:rPr>
          <w:rFonts w:eastAsia="宋体"/>
        </w:rPr>
      </w:pPr>
    </w:p>
    <w:p w14:paraId="5FDED93F" w14:textId="5029903B" w:rsidR="009D5A61" w:rsidRDefault="004D2354" w:rsidP="0096797A">
      <w:pPr>
        <w:ind w:firstLineChars="0" w:firstLine="0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04EE75B6" wp14:editId="07D5E624">
            <wp:extent cx="4500748" cy="3398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0" t="5304" b="6787"/>
                    <a:stretch/>
                  </pic:blipFill>
                  <pic:spPr bwMode="auto">
                    <a:xfrm>
                      <a:off x="0" y="0"/>
                      <a:ext cx="4504887" cy="34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325901" w14:textId="0B5BFF2D" w:rsidR="008A18CD" w:rsidRPr="002169CC" w:rsidRDefault="008A18CD" w:rsidP="002169CC">
      <w:pPr>
        <w:pStyle w:val="ae"/>
        <w:rPr>
          <w:b w:val="0"/>
          <w:bCs/>
        </w:rPr>
      </w:pPr>
      <w:r w:rsidRPr="002169CC">
        <w:rPr>
          <w:bCs/>
        </w:rPr>
        <w:t xml:space="preserve">Supplementary Fig. 1. Alternative </w:t>
      </w:r>
      <w:r w:rsidR="0027306F">
        <w:rPr>
          <w:bCs/>
        </w:rPr>
        <w:t>o</w:t>
      </w:r>
      <w:r w:rsidRPr="002169CC">
        <w:rPr>
          <w:bCs/>
        </w:rPr>
        <w:t>ne-factor model.</w:t>
      </w:r>
      <w:r w:rsidRPr="002169CC">
        <w:rPr>
          <w:b w:val="0"/>
          <w:bCs/>
        </w:rPr>
        <w:t xml:space="preserve"> PHQ-9</w:t>
      </w:r>
      <w:r w:rsidR="002169CC" w:rsidRPr="002169CC">
        <w:rPr>
          <w:b w:val="0"/>
          <w:bCs/>
        </w:rPr>
        <w:t>:</w:t>
      </w:r>
      <w:r w:rsidRPr="002169CC">
        <w:rPr>
          <w:b w:val="0"/>
          <w:bCs/>
        </w:rPr>
        <w:t xml:space="preserve"> Patient Health Questionnaire</w:t>
      </w:r>
      <w:r w:rsidR="002169CC" w:rsidRPr="002169CC">
        <w:rPr>
          <w:b w:val="0"/>
          <w:bCs/>
        </w:rPr>
        <w:t>-</w:t>
      </w:r>
      <w:r w:rsidRPr="002169CC">
        <w:rPr>
          <w:b w:val="0"/>
          <w:bCs/>
        </w:rPr>
        <w:t>Depression Module</w:t>
      </w:r>
      <w:r w:rsidR="002169CC" w:rsidRPr="002169CC">
        <w:rPr>
          <w:b w:val="0"/>
          <w:bCs/>
        </w:rPr>
        <w:t>;</w:t>
      </w:r>
      <w:r w:rsidRPr="002169CC">
        <w:rPr>
          <w:b w:val="0"/>
          <w:bCs/>
        </w:rPr>
        <w:t xml:space="preserve"> MDRS</w:t>
      </w:r>
      <w:r w:rsidR="002169CC" w:rsidRPr="002169CC">
        <w:rPr>
          <w:b w:val="0"/>
          <w:bCs/>
        </w:rPr>
        <w:t>:</w:t>
      </w:r>
      <w:r w:rsidRPr="002169CC">
        <w:rPr>
          <w:b w:val="0"/>
          <w:bCs/>
        </w:rPr>
        <w:t xml:space="preserve"> Male Depression Risk Scale</w:t>
      </w:r>
      <w:r w:rsidR="002169CC" w:rsidRPr="002169CC">
        <w:rPr>
          <w:b w:val="0"/>
          <w:bCs/>
        </w:rPr>
        <w:t>;</w:t>
      </w:r>
      <w:r w:rsidRPr="002169CC">
        <w:rPr>
          <w:b w:val="0"/>
          <w:bCs/>
        </w:rPr>
        <w:t xml:space="preserve"> SBPNI</w:t>
      </w:r>
      <w:r w:rsidR="002169CC" w:rsidRPr="002169CC">
        <w:rPr>
          <w:b w:val="0"/>
          <w:bCs/>
        </w:rPr>
        <w:t>:</w:t>
      </w:r>
      <w:r w:rsidRPr="002169CC">
        <w:rPr>
          <w:b w:val="0"/>
          <w:bCs/>
        </w:rPr>
        <w:t xml:space="preserve"> Super Brief Pathological Narcissism Inventory</w:t>
      </w:r>
      <w:r w:rsidR="002169CC" w:rsidRPr="002169CC">
        <w:rPr>
          <w:b w:val="0"/>
          <w:bCs/>
        </w:rPr>
        <w:t>;</w:t>
      </w:r>
      <w:r w:rsidRPr="002169CC">
        <w:rPr>
          <w:b w:val="0"/>
          <w:bCs/>
        </w:rPr>
        <w:t xml:space="preserve"> UMS</w:t>
      </w:r>
      <w:r w:rsidR="002169CC" w:rsidRPr="002169CC">
        <w:rPr>
          <w:b w:val="0"/>
          <w:bCs/>
        </w:rPr>
        <w:t>:</w:t>
      </w:r>
      <w:r w:rsidRPr="002169CC">
        <w:rPr>
          <w:b w:val="0"/>
          <w:bCs/>
        </w:rPr>
        <w:t xml:space="preserve"> Unified Motives Scale</w:t>
      </w:r>
      <w:r w:rsidR="002169CC" w:rsidRPr="002169CC">
        <w:rPr>
          <w:b w:val="0"/>
          <w:bCs/>
        </w:rPr>
        <w:t>-</w:t>
      </w:r>
      <w:r w:rsidRPr="002169CC">
        <w:rPr>
          <w:b w:val="0"/>
          <w:bCs/>
        </w:rPr>
        <w:t>3</w:t>
      </w:r>
      <w:r w:rsidR="002169CC" w:rsidRPr="002169CC">
        <w:rPr>
          <w:b w:val="0"/>
          <w:bCs/>
        </w:rPr>
        <w:t>;</w:t>
      </w:r>
      <w:r w:rsidRPr="002169CC">
        <w:rPr>
          <w:b w:val="0"/>
          <w:bCs/>
        </w:rPr>
        <w:t xml:space="preserve"> </w:t>
      </w:r>
      <w:proofErr w:type="spellStart"/>
      <w:r w:rsidRPr="002169CC">
        <w:rPr>
          <w:b w:val="0"/>
          <w:bCs/>
        </w:rPr>
        <w:t>Achvmnt</w:t>
      </w:r>
      <w:proofErr w:type="spellEnd"/>
      <w:r w:rsidR="002169CC" w:rsidRPr="002169CC">
        <w:rPr>
          <w:b w:val="0"/>
          <w:bCs/>
        </w:rPr>
        <w:t>:</w:t>
      </w:r>
      <w:r w:rsidRPr="002169CC">
        <w:rPr>
          <w:b w:val="0"/>
          <w:bCs/>
        </w:rPr>
        <w:t xml:space="preserve"> Achievement. Dashed line indicates added modification index to improve fit.</w:t>
      </w:r>
    </w:p>
    <w:p w14:paraId="1F579176" w14:textId="08DB4785" w:rsidR="00CE7BD8" w:rsidRDefault="004D2354" w:rsidP="00272871">
      <w:pPr>
        <w:ind w:firstLineChars="0" w:firstLine="0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16BCE7B3" wp14:editId="035F8547">
            <wp:extent cx="4616655" cy="346759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81"/>
                    <a:stretch/>
                  </pic:blipFill>
                  <pic:spPr bwMode="auto">
                    <a:xfrm>
                      <a:off x="0" y="0"/>
                      <a:ext cx="4620417" cy="347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37F536" w14:textId="077B9499" w:rsidR="00CE7BD8" w:rsidRPr="002169CC" w:rsidRDefault="002169CC" w:rsidP="002169CC">
      <w:pPr>
        <w:pStyle w:val="ae"/>
        <w:rPr>
          <w:rFonts w:eastAsiaTheme="minorEastAsia"/>
          <w:b w:val="0"/>
          <w:bCs/>
        </w:rPr>
      </w:pPr>
      <w:r w:rsidRPr="002169CC">
        <w:rPr>
          <w:bCs/>
        </w:rPr>
        <w:t>Supplementary Fig</w:t>
      </w:r>
      <w:r>
        <w:rPr>
          <w:bCs/>
        </w:rPr>
        <w:t>.</w:t>
      </w:r>
      <w:r w:rsidR="008A18CD" w:rsidRPr="002169CC">
        <w:t xml:space="preserve"> 2. Alternative </w:t>
      </w:r>
      <w:r w:rsidR="0027306F">
        <w:t>q</w:t>
      </w:r>
      <w:r w:rsidR="008A18CD" w:rsidRPr="002169CC">
        <w:t>uestionnaire-level model.</w:t>
      </w:r>
      <w:r w:rsidR="008A18CD" w:rsidRPr="002169CC">
        <w:rPr>
          <w:b w:val="0"/>
          <w:bCs/>
        </w:rPr>
        <w:t xml:space="preserve"> PHQ-9</w:t>
      </w:r>
      <w:r>
        <w:rPr>
          <w:b w:val="0"/>
          <w:bCs/>
        </w:rPr>
        <w:t>:</w:t>
      </w:r>
      <w:r w:rsidR="008A18CD" w:rsidRPr="002169CC">
        <w:rPr>
          <w:b w:val="0"/>
          <w:bCs/>
        </w:rPr>
        <w:t xml:space="preserve"> Patient Health Questionnaire</w:t>
      </w:r>
      <w:r>
        <w:rPr>
          <w:b w:val="0"/>
          <w:bCs/>
        </w:rPr>
        <w:t>-</w:t>
      </w:r>
      <w:r w:rsidR="008A18CD" w:rsidRPr="002169CC">
        <w:rPr>
          <w:b w:val="0"/>
          <w:bCs/>
        </w:rPr>
        <w:t>Depression Module</w:t>
      </w:r>
      <w:r>
        <w:rPr>
          <w:b w:val="0"/>
          <w:bCs/>
        </w:rPr>
        <w:t>;</w:t>
      </w:r>
      <w:r w:rsidR="008A18CD" w:rsidRPr="002169CC">
        <w:rPr>
          <w:b w:val="0"/>
          <w:bCs/>
        </w:rPr>
        <w:t xml:space="preserve"> MDRS</w:t>
      </w:r>
      <w:r>
        <w:rPr>
          <w:b w:val="0"/>
          <w:bCs/>
        </w:rPr>
        <w:t>:</w:t>
      </w:r>
      <w:r w:rsidR="008A18CD" w:rsidRPr="002169CC">
        <w:rPr>
          <w:b w:val="0"/>
          <w:bCs/>
        </w:rPr>
        <w:t xml:space="preserve"> Male Depression Risk Scale</w:t>
      </w:r>
      <w:r>
        <w:rPr>
          <w:b w:val="0"/>
          <w:bCs/>
        </w:rPr>
        <w:t>;</w:t>
      </w:r>
      <w:r w:rsidR="008A18CD" w:rsidRPr="002169CC">
        <w:rPr>
          <w:b w:val="0"/>
          <w:bCs/>
        </w:rPr>
        <w:t xml:space="preserve"> SBPNI</w:t>
      </w:r>
      <w:r>
        <w:rPr>
          <w:b w:val="0"/>
          <w:bCs/>
        </w:rPr>
        <w:t>:</w:t>
      </w:r>
      <w:r w:rsidR="008A18CD" w:rsidRPr="002169CC">
        <w:rPr>
          <w:b w:val="0"/>
          <w:bCs/>
        </w:rPr>
        <w:t xml:space="preserve"> Super Brief Pathological Narcissism Inventory</w:t>
      </w:r>
      <w:r>
        <w:rPr>
          <w:b w:val="0"/>
          <w:bCs/>
        </w:rPr>
        <w:t xml:space="preserve">; </w:t>
      </w:r>
      <w:r w:rsidR="008A18CD" w:rsidRPr="002169CC">
        <w:rPr>
          <w:b w:val="0"/>
          <w:bCs/>
        </w:rPr>
        <w:t>UMS</w:t>
      </w:r>
      <w:r>
        <w:rPr>
          <w:b w:val="0"/>
          <w:bCs/>
        </w:rPr>
        <w:t>:</w:t>
      </w:r>
      <w:r w:rsidR="008A18CD" w:rsidRPr="002169CC">
        <w:rPr>
          <w:b w:val="0"/>
          <w:bCs/>
        </w:rPr>
        <w:t xml:space="preserve"> Unified Motives Scale</w:t>
      </w:r>
      <w:r>
        <w:rPr>
          <w:b w:val="0"/>
          <w:bCs/>
        </w:rPr>
        <w:t>-</w:t>
      </w:r>
      <w:r w:rsidR="008A18CD" w:rsidRPr="002169CC">
        <w:rPr>
          <w:b w:val="0"/>
          <w:bCs/>
        </w:rPr>
        <w:t>3</w:t>
      </w:r>
      <w:r>
        <w:rPr>
          <w:b w:val="0"/>
          <w:bCs/>
        </w:rPr>
        <w:t>;</w:t>
      </w:r>
      <w:r w:rsidR="008A18CD" w:rsidRPr="002169CC">
        <w:rPr>
          <w:b w:val="0"/>
          <w:bCs/>
        </w:rPr>
        <w:t xml:space="preserve"> </w:t>
      </w:r>
      <w:proofErr w:type="spellStart"/>
      <w:r w:rsidR="008A18CD" w:rsidRPr="002169CC">
        <w:rPr>
          <w:b w:val="0"/>
          <w:bCs/>
        </w:rPr>
        <w:t>Achvmnt</w:t>
      </w:r>
      <w:proofErr w:type="spellEnd"/>
      <w:r>
        <w:rPr>
          <w:b w:val="0"/>
          <w:bCs/>
        </w:rPr>
        <w:t>:</w:t>
      </w:r>
      <w:r w:rsidR="008A18CD" w:rsidRPr="002169CC">
        <w:rPr>
          <w:b w:val="0"/>
          <w:bCs/>
        </w:rPr>
        <w:t xml:space="preserve"> Achievement. Dashed line indicates added modification index to improve fit.</w:t>
      </w:r>
    </w:p>
    <w:p w14:paraId="2D8705D5" w14:textId="2FF794F2" w:rsidR="00CE7BD8" w:rsidRDefault="00CE7BD8">
      <w:pPr>
        <w:ind w:firstLine="420"/>
        <w:rPr>
          <w:rFonts w:eastAsiaTheme="minorEastAsia"/>
        </w:rPr>
      </w:pPr>
    </w:p>
    <w:p w14:paraId="4819D637" w14:textId="43968C97" w:rsidR="00CE7BD8" w:rsidRDefault="004D2354" w:rsidP="002169CC">
      <w:pPr>
        <w:ind w:firstLineChars="0" w:firstLine="0"/>
        <w:jc w:val="center"/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68E58672" wp14:editId="2F2C01B5">
            <wp:extent cx="4233553" cy="314393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1"/>
                    <a:stretch/>
                  </pic:blipFill>
                  <pic:spPr bwMode="auto">
                    <a:xfrm>
                      <a:off x="0" y="0"/>
                      <a:ext cx="4235003" cy="314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6AAC84" w14:textId="1C83AD33" w:rsidR="00CE7BD8" w:rsidRPr="002169CC" w:rsidRDefault="002169CC" w:rsidP="002169CC">
      <w:pPr>
        <w:pStyle w:val="ae"/>
        <w:rPr>
          <w:rFonts w:eastAsiaTheme="minorEastAsia"/>
          <w:b w:val="0"/>
          <w:bCs/>
        </w:rPr>
      </w:pPr>
      <w:r w:rsidRPr="002169CC">
        <w:rPr>
          <w:bCs/>
        </w:rPr>
        <w:t>Supplementary Fig</w:t>
      </w:r>
      <w:r>
        <w:rPr>
          <w:bCs/>
        </w:rPr>
        <w:t>.</w:t>
      </w:r>
      <w:r w:rsidR="008A18CD" w:rsidRPr="00945ED3">
        <w:t xml:space="preserve"> 3. Alternative </w:t>
      </w:r>
      <w:r w:rsidR="0027306F">
        <w:t>t</w:t>
      </w:r>
      <w:r w:rsidR="008A18CD" w:rsidRPr="00945ED3">
        <w:t>hree-factor model.</w:t>
      </w:r>
      <w:r w:rsidR="008A18CD" w:rsidRPr="002169CC">
        <w:rPr>
          <w:b w:val="0"/>
          <w:bCs/>
        </w:rPr>
        <w:t xml:space="preserve"> PHQ-9</w:t>
      </w:r>
      <w:r>
        <w:rPr>
          <w:b w:val="0"/>
          <w:bCs/>
        </w:rPr>
        <w:t>:</w:t>
      </w:r>
      <w:r w:rsidR="008A18CD" w:rsidRPr="002169CC">
        <w:rPr>
          <w:b w:val="0"/>
          <w:bCs/>
        </w:rPr>
        <w:t xml:space="preserve"> Patient Health Questionnaire</w:t>
      </w:r>
      <w:r>
        <w:rPr>
          <w:b w:val="0"/>
          <w:bCs/>
        </w:rPr>
        <w:t>-</w:t>
      </w:r>
      <w:r w:rsidR="008A18CD" w:rsidRPr="002169CC">
        <w:rPr>
          <w:b w:val="0"/>
          <w:bCs/>
        </w:rPr>
        <w:t>Depression Module</w:t>
      </w:r>
      <w:r>
        <w:rPr>
          <w:b w:val="0"/>
          <w:bCs/>
        </w:rPr>
        <w:t>;</w:t>
      </w:r>
      <w:r w:rsidR="008A18CD" w:rsidRPr="002169CC">
        <w:rPr>
          <w:b w:val="0"/>
          <w:bCs/>
        </w:rPr>
        <w:t xml:space="preserve"> MDRS</w:t>
      </w:r>
      <w:r>
        <w:rPr>
          <w:b w:val="0"/>
          <w:bCs/>
        </w:rPr>
        <w:t>:</w:t>
      </w:r>
      <w:r w:rsidR="008A18CD" w:rsidRPr="002169CC">
        <w:rPr>
          <w:b w:val="0"/>
          <w:bCs/>
        </w:rPr>
        <w:t xml:space="preserve"> Male Depression Risk Scale</w:t>
      </w:r>
      <w:r>
        <w:rPr>
          <w:b w:val="0"/>
          <w:bCs/>
        </w:rPr>
        <w:t>;</w:t>
      </w:r>
      <w:r w:rsidR="008A18CD" w:rsidRPr="002169CC">
        <w:rPr>
          <w:b w:val="0"/>
          <w:bCs/>
        </w:rPr>
        <w:t xml:space="preserve"> SBPNI</w:t>
      </w:r>
      <w:r>
        <w:rPr>
          <w:b w:val="0"/>
          <w:bCs/>
        </w:rPr>
        <w:t>:</w:t>
      </w:r>
      <w:r w:rsidR="008A18CD" w:rsidRPr="002169CC">
        <w:rPr>
          <w:b w:val="0"/>
          <w:bCs/>
        </w:rPr>
        <w:t xml:space="preserve"> Super Brief Pathological Narcissism Inventory</w:t>
      </w:r>
      <w:r>
        <w:rPr>
          <w:b w:val="0"/>
          <w:bCs/>
        </w:rPr>
        <w:t>;</w:t>
      </w:r>
      <w:r w:rsidR="008A18CD" w:rsidRPr="002169CC">
        <w:rPr>
          <w:b w:val="0"/>
          <w:bCs/>
        </w:rPr>
        <w:t xml:space="preserve"> UMS</w:t>
      </w:r>
      <w:r>
        <w:rPr>
          <w:b w:val="0"/>
          <w:bCs/>
        </w:rPr>
        <w:t>:</w:t>
      </w:r>
      <w:r w:rsidR="008A18CD" w:rsidRPr="002169CC">
        <w:rPr>
          <w:b w:val="0"/>
          <w:bCs/>
        </w:rPr>
        <w:t xml:space="preserve"> Unified Motives Scale</w:t>
      </w:r>
      <w:r>
        <w:rPr>
          <w:b w:val="0"/>
          <w:bCs/>
        </w:rPr>
        <w:t>-</w:t>
      </w:r>
      <w:r w:rsidR="008A18CD" w:rsidRPr="002169CC">
        <w:rPr>
          <w:b w:val="0"/>
          <w:bCs/>
        </w:rPr>
        <w:t>3</w:t>
      </w:r>
      <w:r>
        <w:rPr>
          <w:b w:val="0"/>
          <w:bCs/>
        </w:rPr>
        <w:t>;</w:t>
      </w:r>
      <w:r w:rsidR="008A18CD" w:rsidRPr="002169CC">
        <w:rPr>
          <w:b w:val="0"/>
          <w:bCs/>
        </w:rPr>
        <w:t xml:space="preserve"> </w:t>
      </w:r>
      <w:proofErr w:type="spellStart"/>
      <w:r w:rsidR="008A18CD" w:rsidRPr="002169CC">
        <w:rPr>
          <w:b w:val="0"/>
          <w:bCs/>
        </w:rPr>
        <w:t>Achvmnt</w:t>
      </w:r>
      <w:proofErr w:type="spellEnd"/>
      <w:r>
        <w:rPr>
          <w:b w:val="0"/>
          <w:bCs/>
        </w:rPr>
        <w:t>:</w:t>
      </w:r>
      <w:r w:rsidR="008A18CD" w:rsidRPr="002169CC">
        <w:rPr>
          <w:b w:val="0"/>
          <w:bCs/>
        </w:rPr>
        <w:t xml:space="preserve"> Achievement. Dashed line indicates added modification index to improve fit.</w:t>
      </w:r>
    </w:p>
    <w:p w14:paraId="4D7D56AF" w14:textId="77777777" w:rsidR="00CE7BD8" w:rsidRPr="002169CC" w:rsidRDefault="00CE7BD8">
      <w:pPr>
        <w:ind w:firstLine="420"/>
        <w:rPr>
          <w:rFonts w:eastAsiaTheme="minorEastAsia"/>
          <w:bCs/>
        </w:rPr>
      </w:pPr>
    </w:p>
    <w:sectPr w:rsidR="00CE7BD8" w:rsidRPr="002169CC" w:rsidSect="000B30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284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C674" w14:textId="77777777" w:rsidR="000B30A7" w:rsidRDefault="000B30A7" w:rsidP="000B30A7">
      <w:pPr>
        <w:ind w:firstLine="420"/>
      </w:pPr>
      <w:r>
        <w:separator/>
      </w:r>
    </w:p>
  </w:endnote>
  <w:endnote w:type="continuationSeparator" w:id="0">
    <w:p w14:paraId="30DE2994" w14:textId="77777777" w:rsidR="000B30A7" w:rsidRDefault="000B30A7" w:rsidP="000B30A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EF4C" w14:textId="77777777" w:rsidR="000B30A7" w:rsidRDefault="000B30A7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075226"/>
      <w:docPartObj>
        <w:docPartGallery w:val="Page Numbers (Bottom of Page)"/>
        <w:docPartUnique/>
      </w:docPartObj>
    </w:sdtPr>
    <w:sdtEndPr/>
    <w:sdtContent>
      <w:p w14:paraId="69F1DCF5" w14:textId="34EB1415" w:rsidR="000B30A7" w:rsidRDefault="000B30A7">
        <w:pPr>
          <w:pStyle w:val="af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871" w:rsidRPr="00272871">
          <w:rPr>
            <w:noProof/>
            <w:lang w:val="zh-CN"/>
          </w:rPr>
          <w:t>2</w:t>
        </w:r>
        <w:r>
          <w:fldChar w:fldCharType="end"/>
        </w:r>
      </w:p>
    </w:sdtContent>
  </w:sdt>
  <w:p w14:paraId="21B4080A" w14:textId="77777777" w:rsidR="000B30A7" w:rsidRDefault="000B30A7">
    <w:pPr>
      <w:pStyle w:val="af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93D4" w14:textId="77777777" w:rsidR="000B30A7" w:rsidRDefault="000B30A7">
    <w:pPr>
      <w:pStyle w:val="af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6EF7" w14:textId="77777777" w:rsidR="000B30A7" w:rsidRDefault="000B30A7" w:rsidP="000B30A7">
      <w:pPr>
        <w:ind w:firstLine="420"/>
      </w:pPr>
      <w:r>
        <w:separator/>
      </w:r>
    </w:p>
  </w:footnote>
  <w:footnote w:type="continuationSeparator" w:id="0">
    <w:p w14:paraId="4399B318" w14:textId="77777777" w:rsidR="000B30A7" w:rsidRDefault="000B30A7" w:rsidP="000B30A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061E" w14:textId="77777777" w:rsidR="000B30A7" w:rsidRDefault="000B30A7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F362" w14:textId="77777777" w:rsidR="000B30A7" w:rsidRDefault="000B30A7" w:rsidP="000B30A7">
    <w:pPr>
      <w:pStyle w:val="af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C996" w14:textId="77777777" w:rsidR="000B30A7" w:rsidRDefault="000B30A7">
    <w:pPr>
      <w:pStyle w:val="af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51E8B766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A61"/>
    <w:rsid w:val="000B30A7"/>
    <w:rsid w:val="002169CC"/>
    <w:rsid w:val="00272871"/>
    <w:rsid w:val="0027306F"/>
    <w:rsid w:val="00287C95"/>
    <w:rsid w:val="00445F8B"/>
    <w:rsid w:val="004D2354"/>
    <w:rsid w:val="00722C13"/>
    <w:rsid w:val="007F28E9"/>
    <w:rsid w:val="008A18CD"/>
    <w:rsid w:val="0096797A"/>
    <w:rsid w:val="009D5A61"/>
    <w:rsid w:val="00AC3720"/>
    <w:rsid w:val="00CE7BD8"/>
    <w:rsid w:val="00D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B96741"/>
  <w15:chartTrackingRefBased/>
  <w15:docId w15:val="{33D655E3-7163-4EBA-BBB6-84308B23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0A7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0B30A7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0B30A7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0B30A7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0B30A7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B30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B30A7"/>
    <w:pPr>
      <w:keepNext/>
      <w:keepLines/>
      <w:numPr>
        <w:ilvl w:val="5"/>
        <w:numId w:val="16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B30A7"/>
    <w:pPr>
      <w:keepNext/>
      <w:keepLines/>
      <w:numPr>
        <w:ilvl w:val="6"/>
        <w:numId w:val="16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0B30A7"/>
    <w:pPr>
      <w:keepNext/>
      <w:keepLines/>
      <w:numPr>
        <w:ilvl w:val="7"/>
        <w:numId w:val="16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0A7"/>
    <w:pPr>
      <w:keepNext/>
      <w:keepLines/>
      <w:numPr>
        <w:ilvl w:val="8"/>
        <w:numId w:val="16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0B30A7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0B30A7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0B30A7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0B30A7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0B30A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0B30A7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0B30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0B30A7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0B30A7"/>
    <w:rPr>
      <w:rFonts w:ascii="等线 Light" w:eastAsia="等线 Light" w:hAnsi="等线 Light" w:cs="Times New Roman"/>
      <w:szCs w:val="21"/>
    </w:rPr>
  </w:style>
  <w:style w:type="paragraph" w:customStyle="1" w:styleId="a3">
    <w:name w:val="表题"/>
    <w:basedOn w:val="a"/>
    <w:autoRedefine/>
    <w:qFormat/>
    <w:rsid w:val="000B30A7"/>
    <w:pPr>
      <w:spacing w:beforeLines="100" w:before="312" w:afterLines="100" w:after="312"/>
      <w:ind w:leftChars="200" w:left="420" w:firstLineChars="0" w:firstLine="0"/>
    </w:pPr>
    <w:rPr>
      <w:b/>
    </w:rPr>
  </w:style>
  <w:style w:type="paragraph" w:customStyle="1" w:styleId="a4">
    <w:name w:val="表注"/>
    <w:basedOn w:val="a3"/>
    <w:autoRedefine/>
    <w:qFormat/>
    <w:rsid w:val="000B30A7"/>
    <w:pPr>
      <w:adjustRightInd w:val="0"/>
      <w:snapToGrid w:val="0"/>
      <w:spacing w:beforeLines="0" w:before="0" w:afterLines="0" w:after="0"/>
      <w:ind w:leftChars="0" w:left="0"/>
    </w:pPr>
    <w:rPr>
      <w:b w:val="0"/>
    </w:rPr>
  </w:style>
  <w:style w:type="paragraph" w:customStyle="1" w:styleId="a5">
    <w:name w:val="参考文献"/>
    <w:basedOn w:val="a"/>
    <w:autoRedefine/>
    <w:qFormat/>
    <w:rsid w:val="000B30A7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6">
    <w:name w:val="稿件类型"/>
    <w:basedOn w:val="a"/>
    <w:autoRedefine/>
    <w:qFormat/>
    <w:rsid w:val="000B30A7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7">
    <w:name w:val="关键词"/>
    <w:basedOn w:val="a"/>
    <w:autoRedefine/>
    <w:qFormat/>
    <w:rsid w:val="000B30A7"/>
    <w:pPr>
      <w:ind w:firstLineChars="0" w:firstLine="0"/>
    </w:pPr>
    <w:rPr>
      <w:noProof/>
    </w:rPr>
  </w:style>
  <w:style w:type="character" w:styleId="a8">
    <w:name w:val="line number"/>
    <w:uiPriority w:val="99"/>
    <w:semiHidden/>
    <w:unhideWhenUsed/>
    <w:rsid w:val="000B30A7"/>
  </w:style>
  <w:style w:type="paragraph" w:customStyle="1" w:styleId="a9">
    <w:name w:val="机构信息"/>
    <w:basedOn w:val="a"/>
    <w:link w:val="aa"/>
    <w:autoRedefine/>
    <w:qFormat/>
    <w:rsid w:val="000B30A7"/>
    <w:pPr>
      <w:ind w:firstLineChars="0" w:firstLine="0"/>
    </w:pPr>
    <w:rPr>
      <w:i/>
    </w:rPr>
  </w:style>
  <w:style w:type="character" w:customStyle="1" w:styleId="aa">
    <w:name w:val="机构信息 字符"/>
    <w:link w:val="a9"/>
    <w:rsid w:val="000B30A7"/>
    <w:rPr>
      <w:rFonts w:ascii="Times New Roman" w:eastAsia="Times New Roman" w:hAnsi="Times New Roman" w:cs="Times New Roman"/>
      <w:i/>
      <w:szCs w:val="21"/>
    </w:rPr>
  </w:style>
  <w:style w:type="paragraph" w:customStyle="1" w:styleId="ab">
    <w:name w:val="接收日期"/>
    <w:basedOn w:val="a"/>
    <w:autoRedefine/>
    <w:qFormat/>
    <w:rsid w:val="000B30A7"/>
    <w:pPr>
      <w:ind w:firstLineChars="0" w:firstLine="0"/>
    </w:pPr>
  </w:style>
  <w:style w:type="paragraph" w:styleId="ac">
    <w:name w:val="Normal (Web)"/>
    <w:basedOn w:val="a"/>
    <w:uiPriority w:val="99"/>
    <w:unhideWhenUsed/>
    <w:rsid w:val="000B30A7"/>
    <w:pPr>
      <w:spacing w:before="100" w:beforeAutospacing="1" w:after="100" w:afterAutospacing="1"/>
    </w:pPr>
    <w:rPr>
      <w:lang w:eastAsia="en-US"/>
    </w:rPr>
  </w:style>
  <w:style w:type="paragraph" w:customStyle="1" w:styleId="ad">
    <w:name w:val="通讯作者"/>
    <w:basedOn w:val="a"/>
    <w:autoRedefine/>
    <w:qFormat/>
    <w:rsid w:val="000B30A7"/>
    <w:pPr>
      <w:ind w:firstLineChars="0" w:firstLine="0"/>
    </w:pPr>
  </w:style>
  <w:style w:type="paragraph" w:customStyle="1" w:styleId="ae">
    <w:name w:val="图注"/>
    <w:basedOn w:val="a4"/>
    <w:autoRedefine/>
    <w:qFormat/>
    <w:rsid w:val="002169CC"/>
    <w:rPr>
      <w:rFonts w:eastAsia="宋体"/>
      <w:b/>
      <w:lang w:val="en"/>
    </w:rPr>
  </w:style>
  <w:style w:type="table" w:styleId="af">
    <w:name w:val="Table Grid"/>
    <w:basedOn w:val="a1"/>
    <w:uiPriority w:val="59"/>
    <w:qFormat/>
    <w:rsid w:val="000B30A7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文章标题"/>
    <w:basedOn w:val="a"/>
    <w:link w:val="af1"/>
    <w:autoRedefine/>
    <w:qFormat/>
    <w:rsid w:val="000B30A7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1">
    <w:name w:val="文章标题 字符"/>
    <w:link w:val="af0"/>
    <w:rsid w:val="000B30A7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2">
    <w:name w:val="文章内容"/>
    <w:basedOn w:val="a"/>
    <w:link w:val="af3"/>
    <w:autoRedefine/>
    <w:rsid w:val="000B30A7"/>
    <w:pPr>
      <w:ind w:firstLine="420"/>
    </w:pPr>
    <w:rPr>
      <w:color w:val="000000"/>
    </w:rPr>
  </w:style>
  <w:style w:type="character" w:customStyle="1" w:styleId="af3">
    <w:name w:val="文章内容 字符"/>
    <w:link w:val="af2"/>
    <w:rsid w:val="000B30A7"/>
    <w:rPr>
      <w:rFonts w:ascii="Times New Roman" w:eastAsia="Times New Roman" w:hAnsi="Times New Roman" w:cs="Times New Roman"/>
      <w:color w:val="000000"/>
      <w:szCs w:val="21"/>
    </w:rPr>
  </w:style>
  <w:style w:type="paragraph" w:styleId="af4">
    <w:name w:val="footer"/>
    <w:basedOn w:val="a"/>
    <w:link w:val="af5"/>
    <w:uiPriority w:val="99"/>
    <w:unhideWhenUsed/>
    <w:rsid w:val="000B3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link w:val="af4"/>
    <w:uiPriority w:val="99"/>
    <w:rsid w:val="000B30A7"/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0B3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link w:val="af6"/>
    <w:uiPriority w:val="99"/>
    <w:rsid w:val="000B30A7"/>
    <w:rPr>
      <w:rFonts w:ascii="Times New Roman" w:eastAsia="Times New Roman" w:hAnsi="Times New Roman" w:cs="Times New Roman"/>
      <w:sz w:val="18"/>
      <w:szCs w:val="18"/>
    </w:rPr>
  </w:style>
  <w:style w:type="paragraph" w:customStyle="1" w:styleId="af8">
    <w:name w:val="摘要"/>
    <w:basedOn w:val="a"/>
    <w:autoRedefine/>
    <w:qFormat/>
    <w:rsid w:val="000B30A7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0B30A7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0B30A7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0B30A7"/>
    <w:rPr>
      <w:rFonts w:ascii="Times New Roman" w:eastAsia="Times New Roman" w:hAnsi="Times New Roman" w:cs="Times New Roman"/>
      <w:kern w:val="0"/>
      <w:szCs w:val="21"/>
    </w:rPr>
  </w:style>
  <w:style w:type="paragraph" w:customStyle="1" w:styleId="afc">
    <w:name w:val="致谢部分"/>
    <w:basedOn w:val="afa"/>
    <w:link w:val="afd"/>
    <w:autoRedefine/>
    <w:qFormat/>
    <w:rsid w:val="000B30A7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0B30A7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e">
    <w:name w:val="作者信息"/>
    <w:basedOn w:val="a"/>
    <w:autoRedefine/>
    <w:qFormat/>
    <w:rsid w:val="000B30A7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Emilia</cp:lastModifiedBy>
  <cp:revision>10</cp:revision>
  <dcterms:created xsi:type="dcterms:W3CDTF">2024-12-03T09:18:00Z</dcterms:created>
  <dcterms:modified xsi:type="dcterms:W3CDTF">2025-03-21T05:28:00Z</dcterms:modified>
</cp:coreProperties>
</file>